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D208" w14:textId="77777777" w:rsidR="0004506A" w:rsidRDefault="00BB586F" w:rsidP="00E3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допуска к донорству лиц, ранее отведенных от донорства</w:t>
      </w:r>
    </w:p>
    <w:p w14:paraId="6BD16BB9" w14:textId="77777777" w:rsidR="00BB586F" w:rsidRDefault="00BB586F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E8AEC" w14:textId="77777777" w:rsidR="00E3732F" w:rsidRDefault="00E3732F" w:rsidP="00E37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32F">
        <w:rPr>
          <w:rFonts w:ascii="Times New Roman" w:hAnsi="Times New Roman" w:cs="Times New Roman"/>
          <w:sz w:val="28"/>
          <w:szCs w:val="28"/>
        </w:rPr>
        <w:t>СП 3.1.5.2826-10 "Профилактика ВИЧ-инфекции"</w:t>
      </w:r>
      <w:r>
        <w:rPr>
          <w:rFonts w:ascii="Times New Roman" w:hAnsi="Times New Roman" w:cs="Times New Roman"/>
          <w:sz w:val="28"/>
          <w:szCs w:val="28"/>
        </w:rPr>
        <w:t xml:space="preserve"> (ред. </w:t>
      </w:r>
      <w:r w:rsidR="007303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21.07.2016) содержит положение о возврате доноров с ложноположительными резу</w:t>
      </w:r>
      <w:r w:rsidR="00745E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ьтатами скрининга маркеров ВИЧ:</w:t>
      </w:r>
    </w:p>
    <w:p w14:paraId="1AC45D2C" w14:textId="77777777" w:rsidR="00E3732F" w:rsidRDefault="00E3732F" w:rsidP="00E373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«8.1.2. Мероприятия в отношении механизмов, путей и факторов передачи</w:t>
      </w:r>
    </w:p>
    <w:p w14:paraId="7A3727DD" w14:textId="77777777" w:rsidR="00146E82" w:rsidRDefault="00146E82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8.1.2.3. 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</w:t>
      </w:r>
      <w:r w:rsidR="00E373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1430B" w14:textId="77777777" w:rsidR="00E3732F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75DD48" w14:textId="77777777" w:rsidR="00745EB4" w:rsidRPr="00A66358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порядок этой «отмены отстранения» не определен. Как в отношении всех других причин отвода от донорства. </w:t>
      </w:r>
    </w:p>
    <w:p w14:paraId="7CB6D64A" w14:textId="7D48B822" w:rsidR="00E3732F" w:rsidRDefault="00E3732F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РАТ </w:t>
      </w:r>
      <w:r w:rsidR="00762341">
        <w:rPr>
          <w:rFonts w:ascii="Times New Roman" w:hAnsi="Times New Roman" w:cs="Times New Roman"/>
          <w:sz w:val="28"/>
          <w:szCs w:val="28"/>
        </w:rPr>
        <w:t xml:space="preserve">проводит второй этап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762341">
        <w:rPr>
          <w:rFonts w:ascii="Times New Roman" w:hAnsi="Times New Roman" w:cs="Times New Roman"/>
          <w:sz w:val="28"/>
          <w:szCs w:val="28"/>
        </w:rPr>
        <w:t>я</w:t>
      </w:r>
      <w:r w:rsidR="00745EB4">
        <w:rPr>
          <w:rFonts w:ascii="Times New Roman" w:hAnsi="Times New Roman" w:cs="Times New Roman"/>
          <w:sz w:val="28"/>
          <w:szCs w:val="28"/>
        </w:rPr>
        <w:t>, направленно</w:t>
      </w:r>
      <w:r w:rsidR="00EE74AB">
        <w:rPr>
          <w:rFonts w:ascii="Times New Roman" w:hAnsi="Times New Roman" w:cs="Times New Roman"/>
          <w:sz w:val="28"/>
          <w:szCs w:val="28"/>
        </w:rPr>
        <w:t>го</w:t>
      </w:r>
      <w:r w:rsidR="00745EB4">
        <w:rPr>
          <w:rFonts w:ascii="Times New Roman" w:hAnsi="Times New Roman" w:cs="Times New Roman"/>
          <w:sz w:val="28"/>
          <w:szCs w:val="28"/>
        </w:rPr>
        <w:t xml:space="preserve"> на создание такого порядка.</w:t>
      </w:r>
      <w:r w:rsidR="00705D95">
        <w:rPr>
          <w:rFonts w:ascii="Times New Roman" w:hAnsi="Times New Roman" w:cs="Times New Roman"/>
          <w:sz w:val="28"/>
          <w:szCs w:val="28"/>
        </w:rPr>
        <w:t xml:space="preserve"> Мы признательны всем коллегам, принявшим участие в первом этапе исследования.</w:t>
      </w:r>
    </w:p>
    <w:p w14:paraId="2540E85C" w14:textId="77777777" w:rsidR="00EE74AB" w:rsidRDefault="00745EB4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признательны Вам за </w:t>
      </w:r>
      <w:r w:rsidR="00EE74AB">
        <w:rPr>
          <w:rFonts w:ascii="Times New Roman" w:hAnsi="Times New Roman" w:cs="Times New Roman"/>
          <w:sz w:val="28"/>
          <w:szCs w:val="28"/>
        </w:rPr>
        <w:t>расставление рейтинга мероприятий в 3 таблицах, соответствующих 3 предполагаемым разделам документа.</w:t>
      </w:r>
    </w:p>
    <w:p w14:paraId="28DB760B" w14:textId="77777777" w:rsidR="00EE74AB" w:rsidRDefault="00EE74AB" w:rsidP="00146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будем признательны за замечания и идеи.</w:t>
      </w:r>
    </w:p>
    <w:p w14:paraId="16568F4C" w14:textId="77777777" w:rsidR="00146E82" w:rsidRDefault="00146E82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40704" w14:textId="77777777" w:rsidR="00745EB4" w:rsidRDefault="00745EB4" w:rsidP="0074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допуска к донорству лиц, ранее отведенных от донорства</w:t>
      </w:r>
    </w:p>
    <w:p w14:paraId="284DE4F8" w14:textId="77777777" w:rsidR="00146E82" w:rsidRDefault="00146E82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разделы документа и их содержание</w:t>
      </w:r>
    </w:p>
    <w:p w14:paraId="4F55C0A1" w14:textId="4BCE5696" w:rsidR="00146E82" w:rsidRDefault="00EE74AB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14:paraId="38CA8147" w14:textId="77777777" w:rsidR="00EE74AB" w:rsidRDefault="00EE74AB" w:rsidP="00BB5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81"/>
        <w:gridCol w:w="3508"/>
      </w:tblGrid>
      <w:tr w:rsidR="000A1B3D" w:rsidRPr="00146E82" w14:paraId="1FD4BC36" w14:textId="77777777" w:rsidTr="00705D95">
        <w:tc>
          <w:tcPr>
            <w:tcW w:w="0" w:type="auto"/>
          </w:tcPr>
          <w:p w14:paraId="27CBC5B8" w14:textId="4C3EFF11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Кто допускает повторно?</w:t>
            </w:r>
          </w:p>
        </w:tc>
        <w:tc>
          <w:tcPr>
            <w:tcW w:w="0" w:type="auto"/>
          </w:tcPr>
          <w:p w14:paraId="4F6CE688" w14:textId="1AE7F087" w:rsidR="000A1B3D" w:rsidRDefault="00EE74AB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значимость ответа в баллах от 0 до 10 (0 – абсолютно не нужно, 1 – не очень нужно, … и т.д., 10 – обязательно)</w:t>
            </w:r>
          </w:p>
        </w:tc>
      </w:tr>
      <w:tr w:rsidR="000A1B3D" w:rsidRPr="00146E82" w14:paraId="479CDE8D" w14:textId="77777777" w:rsidTr="00705D95">
        <w:tc>
          <w:tcPr>
            <w:tcW w:w="0" w:type="auto"/>
          </w:tcPr>
          <w:p w14:paraId="3F451E10" w14:textId="59EFEB36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Орган управления здравоохранением</w:t>
            </w:r>
          </w:p>
        </w:tc>
        <w:tc>
          <w:tcPr>
            <w:tcW w:w="0" w:type="auto"/>
          </w:tcPr>
          <w:p w14:paraId="599F195D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44BE4486" w14:textId="77777777" w:rsidTr="00705D95">
        <w:tc>
          <w:tcPr>
            <w:tcW w:w="0" w:type="auto"/>
          </w:tcPr>
          <w:p w14:paraId="681291ED" w14:textId="1FD47063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Комиссия органа управления здравоохранением</w:t>
            </w:r>
          </w:p>
        </w:tc>
        <w:tc>
          <w:tcPr>
            <w:tcW w:w="0" w:type="auto"/>
          </w:tcPr>
          <w:p w14:paraId="2B750E9C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4D1205B7" w14:textId="77777777" w:rsidTr="00705D95">
        <w:tc>
          <w:tcPr>
            <w:tcW w:w="0" w:type="auto"/>
          </w:tcPr>
          <w:p w14:paraId="525797F4" w14:textId="6FC52C26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службы крови</w:t>
            </w:r>
          </w:p>
        </w:tc>
        <w:tc>
          <w:tcPr>
            <w:tcW w:w="0" w:type="auto"/>
          </w:tcPr>
          <w:p w14:paraId="056D4C3A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4EEA3C53" w14:textId="77777777" w:rsidTr="00705D95">
        <w:tc>
          <w:tcPr>
            <w:tcW w:w="0" w:type="auto"/>
          </w:tcPr>
          <w:p w14:paraId="4772239C" w14:textId="5EC8D1E3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Комиссия любой организация службы крови</w:t>
            </w:r>
          </w:p>
        </w:tc>
        <w:tc>
          <w:tcPr>
            <w:tcW w:w="0" w:type="auto"/>
          </w:tcPr>
          <w:p w14:paraId="00CCE141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0A1B3D" w14:paraId="1474CCE5" w14:textId="77777777" w:rsidTr="00705D95">
        <w:tc>
          <w:tcPr>
            <w:tcW w:w="0" w:type="auto"/>
          </w:tcPr>
          <w:p w14:paraId="6EC640E5" w14:textId="0D2EBF76" w:rsidR="000A1B3D" w:rsidRPr="000A1B3D" w:rsidRDefault="000A1B3D" w:rsidP="000A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3D">
              <w:rPr>
                <w:rFonts w:ascii="Times New Roman" w:hAnsi="Times New Roman" w:cs="Times New Roman"/>
                <w:sz w:val="28"/>
                <w:szCs w:val="28"/>
              </w:rPr>
              <w:t>Комиссия любой организации службы крови с обязательным исследованием документации от организации службы крови, которая выявила противопоказания</w:t>
            </w:r>
          </w:p>
        </w:tc>
        <w:tc>
          <w:tcPr>
            <w:tcW w:w="0" w:type="auto"/>
          </w:tcPr>
          <w:p w14:paraId="46B47838" w14:textId="77777777" w:rsidR="000A1B3D" w:rsidRPr="000A1B3D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5A126CC9" w14:textId="77777777" w:rsidTr="00705D95">
        <w:tc>
          <w:tcPr>
            <w:tcW w:w="0" w:type="auto"/>
          </w:tcPr>
          <w:p w14:paraId="0B192176" w14:textId="53ABE68E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службы крови, которая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выявила противопоказания</w:t>
            </w:r>
          </w:p>
        </w:tc>
        <w:tc>
          <w:tcPr>
            <w:tcW w:w="0" w:type="auto"/>
          </w:tcPr>
          <w:p w14:paraId="5E255A9F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3B9E8D4C" w14:textId="77777777" w:rsidTr="00705D95">
        <w:tc>
          <w:tcPr>
            <w:tcW w:w="0" w:type="auto"/>
          </w:tcPr>
          <w:p w14:paraId="0FE451DC" w14:textId="3F3C9718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организации службы крови, которая выявила противопоказания</w:t>
            </w:r>
          </w:p>
        </w:tc>
        <w:tc>
          <w:tcPr>
            <w:tcW w:w="0" w:type="auto"/>
          </w:tcPr>
          <w:p w14:paraId="45251B8B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67321F0A" w14:textId="77777777" w:rsidTr="00705D95">
        <w:tc>
          <w:tcPr>
            <w:tcW w:w="0" w:type="auto"/>
          </w:tcPr>
          <w:p w14:paraId="3011060D" w14:textId="2170A5D1" w:rsidR="000A1B3D" w:rsidRPr="00146E82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  <w:r w:rsidR="00EE74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трансфузиолог</w:t>
            </w:r>
            <w:proofErr w:type="spellEnd"/>
            <w:r w:rsidRPr="005C05B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справки медицинской организации об отсутствии инфекционной патологии, выданной на основании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ного клинико-лабораторного обследования. Справка подписывается врачом-инфекционистом (терапевтом), заверяется печатью учреждения.</w:t>
            </w:r>
          </w:p>
        </w:tc>
        <w:tc>
          <w:tcPr>
            <w:tcW w:w="0" w:type="auto"/>
          </w:tcPr>
          <w:p w14:paraId="1821E3F0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66919978" w14:textId="77777777" w:rsidTr="00705D95">
        <w:tc>
          <w:tcPr>
            <w:tcW w:w="0" w:type="auto"/>
          </w:tcPr>
          <w:p w14:paraId="4C9F625E" w14:textId="32E77F78" w:rsidR="000A1B3D" w:rsidRPr="005C05B0" w:rsidRDefault="000A1B3D" w:rsidP="005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(укажите) </w:t>
            </w:r>
          </w:p>
        </w:tc>
        <w:tc>
          <w:tcPr>
            <w:tcW w:w="0" w:type="auto"/>
          </w:tcPr>
          <w:p w14:paraId="198D8E1C" w14:textId="1C8E2C72" w:rsidR="000A1B3D" w:rsidRPr="005C05B0" w:rsidRDefault="000A1B3D" w:rsidP="005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5215069E" w14:textId="77777777" w:rsidTr="00705D95">
        <w:tc>
          <w:tcPr>
            <w:tcW w:w="0" w:type="auto"/>
          </w:tcPr>
          <w:p w14:paraId="7AB96D80" w14:textId="2760EF6F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6AAD0B2" w14:textId="77777777" w:rsidR="000A1B3D" w:rsidRPr="00146E82" w:rsidRDefault="000A1B3D" w:rsidP="00F9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C9182" w14:textId="77777777" w:rsidR="00EE74AB" w:rsidRDefault="00EE74AB"/>
    <w:p w14:paraId="3DD4156B" w14:textId="06D8FE92" w:rsidR="00EE74AB" w:rsidRDefault="00EE74AB" w:rsidP="00EE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14:paraId="570D8C81" w14:textId="77777777" w:rsidR="00EE74AB" w:rsidRDefault="00EE74AB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156"/>
        <w:gridCol w:w="3733"/>
      </w:tblGrid>
      <w:tr w:rsidR="00EE74AB" w:rsidRPr="00146E82" w14:paraId="474C0922" w14:textId="77777777" w:rsidTr="00705D95">
        <w:tc>
          <w:tcPr>
            <w:tcW w:w="0" w:type="auto"/>
          </w:tcPr>
          <w:p w14:paraId="0BABBFF5" w14:textId="1E6CF636" w:rsidR="00EE74AB" w:rsidRPr="00146E82" w:rsidRDefault="00EE74AB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Критерии возврата</w:t>
            </w:r>
          </w:p>
        </w:tc>
        <w:tc>
          <w:tcPr>
            <w:tcW w:w="0" w:type="auto"/>
          </w:tcPr>
          <w:p w14:paraId="56EFC456" w14:textId="20D5EABC" w:rsidR="00EE74AB" w:rsidRPr="005C05B0" w:rsidRDefault="00EE74AB" w:rsidP="00EE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значимость ответа в баллах от 0 до 10 (0 – абсолютно не нужно, 1 – не очень нужно, … и т.д., 10 – обязательно)</w:t>
            </w:r>
          </w:p>
        </w:tc>
      </w:tr>
      <w:tr w:rsidR="000A1B3D" w:rsidRPr="00146E82" w14:paraId="6200EA19" w14:textId="77777777" w:rsidTr="00705D95">
        <w:tc>
          <w:tcPr>
            <w:tcW w:w="0" w:type="auto"/>
          </w:tcPr>
          <w:p w14:paraId="4B073AC9" w14:textId="6B6EDB66" w:rsidR="000A1B3D" w:rsidRPr="005C05B0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Углубленное клинико-лабораторное обследование</w:t>
            </w:r>
          </w:p>
        </w:tc>
        <w:tc>
          <w:tcPr>
            <w:tcW w:w="0" w:type="auto"/>
          </w:tcPr>
          <w:p w14:paraId="6F671E43" w14:textId="6F7AEA9C" w:rsidR="000A1B3D" w:rsidRPr="00146E82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57D1D040" w14:textId="77777777" w:rsidTr="00705D95">
        <w:tc>
          <w:tcPr>
            <w:tcW w:w="0" w:type="auto"/>
          </w:tcPr>
          <w:p w14:paraId="2F8FE6D7" w14:textId="3CCCBAA8" w:rsidR="000A1B3D" w:rsidRPr="005C05B0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Углубленное клинико-лабораторное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стандарту медицинской организации)</w:t>
            </w:r>
          </w:p>
        </w:tc>
        <w:tc>
          <w:tcPr>
            <w:tcW w:w="0" w:type="auto"/>
          </w:tcPr>
          <w:p w14:paraId="3E97923C" w14:textId="77777777" w:rsidR="000A1B3D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3FD2BF8D" w14:textId="77777777" w:rsidTr="00705D95">
        <w:tc>
          <w:tcPr>
            <w:tcW w:w="0" w:type="auto"/>
          </w:tcPr>
          <w:p w14:paraId="65E12C3C" w14:textId="49592E0E" w:rsidR="000A1B3D" w:rsidRPr="005C05B0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правка медицинской организации об отсутствии инфекционной патологии</w:t>
            </w:r>
            <w:r w:rsidR="00705D95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(противопоказаний к донорству крови)</w:t>
            </w: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, выданной на основании результатов углубленного клинико-лабораторного обследования.</w:t>
            </w:r>
          </w:p>
        </w:tc>
        <w:tc>
          <w:tcPr>
            <w:tcW w:w="0" w:type="auto"/>
          </w:tcPr>
          <w:p w14:paraId="0A6AD750" w14:textId="77777777" w:rsidR="000A1B3D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1552FEC5" w14:textId="77777777" w:rsidTr="00705D95">
        <w:tc>
          <w:tcPr>
            <w:tcW w:w="0" w:type="auto"/>
          </w:tcPr>
          <w:p w14:paraId="5821A15D" w14:textId="5EA656D4" w:rsidR="000A1B3D" w:rsidRPr="005C05B0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0">
              <w:rPr>
                <w:rFonts w:ascii="Times New Roman" w:hAnsi="Times New Roman" w:cs="Times New Roman"/>
                <w:sz w:val="28"/>
                <w:szCs w:val="28"/>
              </w:rPr>
              <w:t>Заключение врача-инфекциониста</w:t>
            </w:r>
          </w:p>
        </w:tc>
        <w:tc>
          <w:tcPr>
            <w:tcW w:w="0" w:type="auto"/>
          </w:tcPr>
          <w:p w14:paraId="1D385649" w14:textId="121B2DA1" w:rsidR="000A1B3D" w:rsidRPr="005C05B0" w:rsidRDefault="000A1B3D" w:rsidP="001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15723679" w14:textId="77777777" w:rsidTr="00705D95">
        <w:tc>
          <w:tcPr>
            <w:tcW w:w="0" w:type="auto"/>
          </w:tcPr>
          <w:p w14:paraId="59E8D2B6" w14:textId="66527CA9" w:rsidR="000A1B3D" w:rsidRPr="00146E82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врача-инфекциониста (терапевта) с обоснованием</w:t>
            </w:r>
          </w:p>
        </w:tc>
        <w:tc>
          <w:tcPr>
            <w:tcW w:w="0" w:type="auto"/>
          </w:tcPr>
          <w:p w14:paraId="53E864DC" w14:textId="77777777" w:rsidR="000A1B3D" w:rsidRDefault="000A1B3D" w:rsidP="00E72A7A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2D002B72" w14:textId="77777777" w:rsidTr="00705D95">
        <w:tc>
          <w:tcPr>
            <w:tcW w:w="0" w:type="auto"/>
          </w:tcPr>
          <w:p w14:paraId="2C0493A6" w14:textId="689D2328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скрининг маркеров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гемотрансмиссивных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(двукратно, с интервалом не менее 2 месяцев)</w:t>
            </w:r>
          </w:p>
        </w:tc>
        <w:tc>
          <w:tcPr>
            <w:tcW w:w="0" w:type="auto"/>
          </w:tcPr>
          <w:p w14:paraId="46A1171A" w14:textId="77804AFA" w:rsidR="000A1B3D" w:rsidRPr="00146E82" w:rsidRDefault="000A1B3D" w:rsidP="00E72A7A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39F2D9AF" w14:textId="77777777" w:rsidTr="00705D95">
        <w:tc>
          <w:tcPr>
            <w:tcW w:w="0" w:type="auto"/>
          </w:tcPr>
          <w:p w14:paraId="672646DA" w14:textId="047C702C" w:rsidR="000A1B3D" w:rsidRPr="00146E82" w:rsidRDefault="000A1B3D" w:rsidP="00DD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скрининг маркеров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гемотрансмиссивных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(двукратно, с интервалом не менее 2 месяцев)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производителей</w:t>
            </w:r>
          </w:p>
        </w:tc>
        <w:tc>
          <w:tcPr>
            <w:tcW w:w="0" w:type="auto"/>
          </w:tcPr>
          <w:p w14:paraId="427913A1" w14:textId="0FC94D90" w:rsidR="000A1B3D" w:rsidRPr="00146E82" w:rsidRDefault="000A1B3D" w:rsidP="00DD3B40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5525859C" w14:textId="77777777" w:rsidTr="00705D95">
        <w:tc>
          <w:tcPr>
            <w:tcW w:w="0" w:type="auto"/>
          </w:tcPr>
          <w:p w14:paraId="7A8F7693" w14:textId="443EDD2D" w:rsidR="000A1B3D" w:rsidRPr="00146E82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ДНК вируса гепатита В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плазме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донора с чувствительностью не менее 2 МЕ/мл (1 МЕ – около 5 копий вируса)</w:t>
            </w:r>
          </w:p>
        </w:tc>
        <w:tc>
          <w:tcPr>
            <w:tcW w:w="0" w:type="auto"/>
          </w:tcPr>
          <w:p w14:paraId="6CC4CE26" w14:textId="7E8B8D79" w:rsidR="000A1B3D" w:rsidRPr="00146E82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088CD70C" w14:textId="77777777" w:rsidTr="00705D95">
        <w:tc>
          <w:tcPr>
            <w:tcW w:w="0" w:type="auto"/>
          </w:tcPr>
          <w:p w14:paraId="1B838A9D" w14:textId="39BFD1B3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доноров с повторно положительным тестом на анти-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НВс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: исследование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и ДНК вируса гепатита В не ранее чем через 8 недель</w:t>
            </w:r>
          </w:p>
        </w:tc>
        <w:tc>
          <w:tcPr>
            <w:tcW w:w="0" w:type="auto"/>
          </w:tcPr>
          <w:p w14:paraId="206973D1" w14:textId="4ABF4F8C" w:rsidR="000A1B3D" w:rsidRPr="00146E82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21D72E68" w14:textId="77777777" w:rsidTr="00705D95">
        <w:tc>
          <w:tcPr>
            <w:tcW w:w="0" w:type="auto"/>
          </w:tcPr>
          <w:p w14:paraId="1E228ABA" w14:textId="3DB785F6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выявился в течение двух месяцев после вакцинации, то для возврата донора проводят повторное обследование не ранее чем через 8 недель</w:t>
            </w:r>
          </w:p>
        </w:tc>
        <w:tc>
          <w:tcPr>
            <w:tcW w:w="0" w:type="auto"/>
          </w:tcPr>
          <w:p w14:paraId="2E30D138" w14:textId="285B90B1" w:rsidR="000A1B3D" w:rsidRPr="00146E82" w:rsidRDefault="000A1B3D" w:rsidP="00A4097F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0A1B3D" w14:paraId="2061E90A" w14:textId="77777777" w:rsidTr="00705D95">
        <w:tc>
          <w:tcPr>
            <w:tcW w:w="0" w:type="auto"/>
          </w:tcPr>
          <w:p w14:paraId="336113CD" w14:textId="0B43232B" w:rsidR="000A1B3D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3D">
              <w:rPr>
                <w:rFonts w:ascii="Times New Roman" w:hAnsi="Times New Roman" w:cs="Times New Roman"/>
                <w:sz w:val="28"/>
                <w:szCs w:val="28"/>
              </w:rPr>
              <w:t>Трехкратный отрицательный результат на наличие  на маркеров ГТИ с интервалом не менее 2 месяца</w:t>
            </w:r>
          </w:p>
        </w:tc>
        <w:tc>
          <w:tcPr>
            <w:tcW w:w="0" w:type="auto"/>
          </w:tcPr>
          <w:p w14:paraId="2E41763E" w14:textId="77777777" w:rsidR="000A1B3D" w:rsidRPr="00146E82" w:rsidRDefault="000A1B3D" w:rsidP="000A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1059667F" w14:textId="77777777" w:rsidTr="00705D95">
        <w:tc>
          <w:tcPr>
            <w:tcW w:w="0" w:type="auto"/>
          </w:tcPr>
          <w:p w14:paraId="6A49526D" w14:textId="512F98CD" w:rsidR="000A1B3D" w:rsidRPr="001E0624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на анти-</w:t>
            </w:r>
            <w:proofErr w:type="spellStart"/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анти-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концентрации не менее 200 МЕ/мл</w:t>
            </w:r>
          </w:p>
        </w:tc>
        <w:tc>
          <w:tcPr>
            <w:tcW w:w="0" w:type="auto"/>
          </w:tcPr>
          <w:p w14:paraId="19EC111E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D6" w:rsidRPr="00146E82" w14:paraId="6C56082D" w14:textId="77777777" w:rsidTr="00705D95">
        <w:tc>
          <w:tcPr>
            <w:tcW w:w="0" w:type="auto"/>
          </w:tcPr>
          <w:p w14:paraId="7759AA25" w14:textId="2FF0E34A" w:rsidR="00CC2AD6" w:rsidRPr="00E045CE" w:rsidRDefault="00E045CE" w:rsidP="00DD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контакта с инфекционным больным более 1 года</w:t>
            </w:r>
          </w:p>
        </w:tc>
        <w:tc>
          <w:tcPr>
            <w:tcW w:w="0" w:type="auto"/>
          </w:tcPr>
          <w:p w14:paraId="45E1390A" w14:textId="77777777" w:rsidR="00CC2AD6" w:rsidRPr="00146E82" w:rsidRDefault="00CC2AD6" w:rsidP="00DD3B40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643095AA" w14:textId="77777777" w:rsidTr="00705D95">
        <w:tc>
          <w:tcPr>
            <w:tcW w:w="0" w:type="auto"/>
          </w:tcPr>
          <w:p w14:paraId="5772E2F3" w14:textId="3BE72875" w:rsidR="000A1B3D" w:rsidRPr="00146E82" w:rsidRDefault="000A1B3D" w:rsidP="00DD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Не ранее чем через 6 месяцев после отвода</w:t>
            </w:r>
          </w:p>
        </w:tc>
        <w:tc>
          <w:tcPr>
            <w:tcW w:w="0" w:type="auto"/>
          </w:tcPr>
          <w:p w14:paraId="6D795EA3" w14:textId="77777777" w:rsidR="000A1B3D" w:rsidRPr="00146E82" w:rsidRDefault="000A1B3D" w:rsidP="00DD3B40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7BC4254E" w14:textId="77777777" w:rsidTr="00705D95">
        <w:tc>
          <w:tcPr>
            <w:tcW w:w="0" w:type="auto"/>
          </w:tcPr>
          <w:p w14:paraId="6C524353" w14:textId="015CBC25" w:rsidR="000A1B3D" w:rsidRPr="00146E82" w:rsidRDefault="000A1B3D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Не ранее чем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 xml:space="preserve"> месяцев после отвода</w:t>
            </w:r>
          </w:p>
        </w:tc>
        <w:tc>
          <w:tcPr>
            <w:tcW w:w="0" w:type="auto"/>
          </w:tcPr>
          <w:p w14:paraId="2AEDB1A1" w14:textId="77777777" w:rsidR="000A1B3D" w:rsidRPr="00146E82" w:rsidRDefault="000A1B3D" w:rsidP="00DD3B40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72AC443C" w14:textId="77777777" w:rsidTr="00705D95">
        <w:tc>
          <w:tcPr>
            <w:tcW w:w="0" w:type="auto"/>
          </w:tcPr>
          <w:p w14:paraId="571C162F" w14:textId="713BBB14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  <w:tc>
          <w:tcPr>
            <w:tcW w:w="0" w:type="auto"/>
          </w:tcPr>
          <w:p w14:paraId="6B8BF113" w14:textId="77777777" w:rsidR="000A1B3D" w:rsidRPr="00146E82" w:rsidRDefault="000A1B3D" w:rsidP="00146E8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3D" w:rsidRPr="00146E82" w14:paraId="4B1D003D" w14:textId="77777777" w:rsidTr="00705D95">
        <w:tc>
          <w:tcPr>
            <w:tcW w:w="0" w:type="auto"/>
          </w:tcPr>
          <w:p w14:paraId="55C2A602" w14:textId="537B7D69" w:rsidR="000A1B3D" w:rsidRPr="00146E82" w:rsidRDefault="000A1B3D" w:rsidP="005C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679071" w14:textId="77777777" w:rsidR="000A1B3D" w:rsidRPr="00146E82" w:rsidRDefault="000A1B3D" w:rsidP="005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60D07" w14:textId="77777777" w:rsidR="00EE74AB" w:rsidRDefault="00EE74AB"/>
    <w:p w14:paraId="2F17C56B" w14:textId="3E55A9E9" w:rsidR="00EE74AB" w:rsidRDefault="00EE74AB" w:rsidP="00EE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14:paraId="4DAADE1C" w14:textId="77777777" w:rsidR="00EE74AB" w:rsidRDefault="00EE74AB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54"/>
        <w:gridCol w:w="6535"/>
      </w:tblGrid>
      <w:tr w:rsidR="00EE74AB" w:rsidRPr="00146E82" w14:paraId="276B56B4" w14:textId="77777777" w:rsidTr="00705D95">
        <w:tc>
          <w:tcPr>
            <w:tcW w:w="0" w:type="auto"/>
          </w:tcPr>
          <w:p w14:paraId="73CC5931" w14:textId="2C9D7EF8" w:rsidR="00EE74AB" w:rsidRPr="00146E82" w:rsidRDefault="00EE74AB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Процедура возврата</w:t>
            </w:r>
          </w:p>
        </w:tc>
        <w:tc>
          <w:tcPr>
            <w:tcW w:w="0" w:type="auto"/>
          </w:tcPr>
          <w:p w14:paraId="0186B21B" w14:textId="2A22235D" w:rsidR="00EE74AB" w:rsidRPr="005C05B0" w:rsidRDefault="00EE74AB" w:rsidP="00D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значимость ответа в баллах от 0 до 10 (0 – абсолютно не нужно, 1 – не очень нужно, … и т.д., 10 – обязательно)</w:t>
            </w:r>
          </w:p>
        </w:tc>
      </w:tr>
      <w:tr w:rsidR="00EE74AB" w:rsidRPr="00146E82" w14:paraId="41039090" w14:textId="77777777" w:rsidTr="00705D95">
        <w:tc>
          <w:tcPr>
            <w:tcW w:w="0" w:type="auto"/>
          </w:tcPr>
          <w:p w14:paraId="360D6AC8" w14:textId="391400A4" w:rsidR="00EE74AB" w:rsidRDefault="00EE74AB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</w:t>
            </w:r>
          </w:p>
        </w:tc>
        <w:tc>
          <w:tcPr>
            <w:tcW w:w="0" w:type="auto"/>
          </w:tcPr>
          <w:p w14:paraId="3BC649A2" w14:textId="77777777" w:rsidR="00EE74AB" w:rsidRPr="005C05B0" w:rsidRDefault="00EE74AB" w:rsidP="00D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AB" w:rsidRPr="00146E82" w14:paraId="0A12A241" w14:textId="77777777" w:rsidTr="00705D95">
        <w:tc>
          <w:tcPr>
            <w:tcW w:w="0" w:type="auto"/>
          </w:tcPr>
          <w:p w14:paraId="2F8466E1" w14:textId="1C498004" w:rsidR="00EE74AB" w:rsidRDefault="00EE74AB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досье на каждого донора</w:t>
            </w:r>
          </w:p>
        </w:tc>
        <w:tc>
          <w:tcPr>
            <w:tcW w:w="0" w:type="auto"/>
          </w:tcPr>
          <w:p w14:paraId="056B8D26" w14:textId="77777777" w:rsidR="00EE74AB" w:rsidRPr="005C05B0" w:rsidRDefault="00EE74AB" w:rsidP="00D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AB" w:rsidRPr="00146E82" w14:paraId="36F137B4" w14:textId="77777777" w:rsidTr="00705D95">
        <w:tc>
          <w:tcPr>
            <w:tcW w:w="0" w:type="auto"/>
          </w:tcPr>
          <w:p w14:paraId="18572DC1" w14:textId="65EC454E" w:rsidR="00EE74AB" w:rsidRPr="008B06BF" w:rsidRDefault="00EE74AB" w:rsidP="001E0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медицинской организации</w:t>
            </w:r>
          </w:p>
        </w:tc>
        <w:tc>
          <w:tcPr>
            <w:tcW w:w="0" w:type="auto"/>
          </w:tcPr>
          <w:p w14:paraId="63831609" w14:textId="77777777" w:rsidR="00EE74AB" w:rsidRPr="005C05B0" w:rsidRDefault="00EE74AB" w:rsidP="00D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AB" w:rsidRPr="00146E82" w14:paraId="460BEB6F" w14:textId="77777777" w:rsidTr="00705D95">
        <w:tc>
          <w:tcPr>
            <w:tcW w:w="0" w:type="auto"/>
          </w:tcPr>
          <w:p w14:paraId="1715EF7D" w14:textId="77777777" w:rsidR="00EE74AB" w:rsidRPr="00146E82" w:rsidRDefault="00EE74AB" w:rsidP="00DD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E8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  <w:tc>
          <w:tcPr>
            <w:tcW w:w="0" w:type="auto"/>
          </w:tcPr>
          <w:p w14:paraId="3F9158E4" w14:textId="77777777" w:rsidR="00EE74AB" w:rsidRPr="00146E82" w:rsidRDefault="00EE74AB" w:rsidP="00DD3B40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AB" w:rsidRPr="00146E82" w14:paraId="3AE5FBB2" w14:textId="77777777" w:rsidTr="00705D95">
        <w:tc>
          <w:tcPr>
            <w:tcW w:w="0" w:type="auto"/>
          </w:tcPr>
          <w:p w14:paraId="4390A2FE" w14:textId="0C5C4BF0" w:rsidR="00EE74AB" w:rsidRDefault="00EE74AB" w:rsidP="001E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C9B308" w14:textId="77777777" w:rsidR="00EE74AB" w:rsidRPr="005C05B0" w:rsidRDefault="00EE74AB" w:rsidP="00D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9200C" w14:textId="77777777" w:rsidR="00DE3A07" w:rsidRDefault="00DE3A07" w:rsidP="0014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0D2DB" w14:textId="1CCD4147" w:rsidR="00226B9C" w:rsidRPr="00D9050A" w:rsidRDefault="00EC7A21" w:rsidP="00AA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Пожалуйста, отправьте Ваш ответ </w:t>
      </w:r>
      <w:r w:rsidR="00D9050A">
        <w:rPr>
          <w:rFonts w:ascii="Times New Roman" w:hAnsi="Times New Roman" w:cs="Times New Roman"/>
          <w:sz w:val="28"/>
          <w:szCs w:val="28"/>
        </w:rPr>
        <w:t xml:space="preserve">на </w:t>
      </w:r>
      <w:r w:rsidR="00D9050A">
        <w:rPr>
          <w:rFonts w:ascii="Times New Roman" w:hAnsi="Times New Roman" w:cs="Times New Roman"/>
          <w:sz w:val="28"/>
          <w:szCs w:val="28"/>
          <w:lang w:val="en-US"/>
        </w:rPr>
        <w:t>ezhiburt@yandex.ru</w:t>
      </w:r>
    </w:p>
    <w:bookmarkEnd w:id="0"/>
    <w:sectPr w:rsidR="00226B9C" w:rsidRPr="00D9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F"/>
    <w:rsid w:val="0004506A"/>
    <w:rsid w:val="000A1B3D"/>
    <w:rsid w:val="00146E82"/>
    <w:rsid w:val="001A6A8A"/>
    <w:rsid w:val="001C04DE"/>
    <w:rsid w:val="001E0624"/>
    <w:rsid w:val="00226B9C"/>
    <w:rsid w:val="00311FFE"/>
    <w:rsid w:val="005C05B0"/>
    <w:rsid w:val="006319DA"/>
    <w:rsid w:val="006B59F2"/>
    <w:rsid w:val="006F208E"/>
    <w:rsid w:val="00705D95"/>
    <w:rsid w:val="0073035A"/>
    <w:rsid w:val="00745EB4"/>
    <w:rsid w:val="00762341"/>
    <w:rsid w:val="007D65C1"/>
    <w:rsid w:val="008B06BF"/>
    <w:rsid w:val="00A66358"/>
    <w:rsid w:val="00AA6083"/>
    <w:rsid w:val="00BB586F"/>
    <w:rsid w:val="00CC2AD6"/>
    <w:rsid w:val="00CE5FDF"/>
    <w:rsid w:val="00D9050A"/>
    <w:rsid w:val="00DC21A9"/>
    <w:rsid w:val="00DE3A07"/>
    <w:rsid w:val="00E045CE"/>
    <w:rsid w:val="00E3732F"/>
    <w:rsid w:val="00E72A7A"/>
    <w:rsid w:val="00EC7A21"/>
    <w:rsid w:val="00EE74AB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2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A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2A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72A7A"/>
    <w:rPr>
      <w:color w:val="106BBE"/>
    </w:rPr>
  </w:style>
  <w:style w:type="paragraph" w:styleId="a8">
    <w:name w:val="Normal (Web)"/>
    <w:basedOn w:val="a"/>
    <w:uiPriority w:val="99"/>
    <w:semiHidden/>
    <w:unhideWhenUsed/>
    <w:rsid w:val="00226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6</cp:revision>
  <cp:lastPrinted>2017-06-30T08:34:00Z</cp:lastPrinted>
  <dcterms:created xsi:type="dcterms:W3CDTF">2018-01-06T07:11:00Z</dcterms:created>
  <dcterms:modified xsi:type="dcterms:W3CDTF">2018-01-06T23:54:00Z</dcterms:modified>
</cp:coreProperties>
</file>